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312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Western Blot 技术服务送样表</w:t>
      </w:r>
    </w:p>
    <w:p>
      <w:pPr>
        <w:spacing w:line="360" w:lineRule="exact"/>
        <w:rPr>
          <w:rFonts w:asciiTheme="minorHAnsi" w:hAnsiTheme="minorHAnsi" w:eastAsiaTheme="minorEastAsia" w:cstheme="minorBidi"/>
          <w:kern w:val="2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>尊敬的客户：</w:t>
      </w:r>
    </w:p>
    <w:p>
      <w:pPr>
        <w:spacing w:line="360" w:lineRule="exact"/>
        <w:ind w:firstLine="405"/>
        <w:rPr>
          <w:rFonts w:asciiTheme="minorHAnsi" w:hAnsiTheme="minorHAnsi" w:eastAsiaTheme="minorEastAsia" w:cstheme="minorBidi"/>
          <w:kern w:val="2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>您好！为了顺利对您的项目进行评估及收样，请您详细填写以下内容，并将填写完整的表格以附件形式发送至:</w:t>
      </w:r>
      <w:r>
        <w:fldChar w:fldCharType="begin"/>
      </w:r>
      <w:r>
        <w:instrText xml:space="preserve"> HYPERLINK "mailto:admin@share-bio.com" </w:instrText>
      </w:r>
      <w:r>
        <w:fldChar w:fldCharType="separate"/>
      </w:r>
      <w:r>
        <w:rPr>
          <w:rStyle w:val="8"/>
          <w:rFonts w:asciiTheme="minorHAnsi" w:hAnsiTheme="minorHAnsi" w:eastAsiaTheme="minorEastAsia" w:cstheme="minorBidi"/>
          <w:kern w:val="2"/>
          <w:sz w:val="21"/>
        </w:rPr>
        <w:t>admin@share-bio.com</w:t>
      </w:r>
      <w:r>
        <w:rPr>
          <w:rStyle w:val="8"/>
          <w:rFonts w:asciiTheme="minorHAnsi" w:hAnsiTheme="minorHAnsi" w:eastAsiaTheme="minorEastAsia" w:cstheme="minorBidi"/>
          <w:kern w:val="2"/>
          <w:sz w:val="21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21"/>
          <w:szCs w:val="21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 xml:space="preserve">。随样也请放一张纸质版送样单。 </w:t>
      </w:r>
    </w:p>
    <w:p>
      <w:pPr>
        <w:pStyle w:val="12"/>
        <w:numPr>
          <w:ilvl w:val="0"/>
          <w:numId w:val="1"/>
        </w:numPr>
        <w:spacing w:before="156" w:beforeLines="50" w:after="156" w:afterLines="50"/>
        <w:ind w:left="357" w:hanging="357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 xml:space="preserve">委托人信息：         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18"/>
        <w:gridCol w:w="1377"/>
        <w:gridCol w:w="46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42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客户姓名</w:t>
            </w:r>
          </w:p>
        </w:tc>
        <w:tc>
          <w:tcPr>
            <w:tcW w:w="3018" w:type="dxa"/>
          </w:tcPr>
          <w:p>
            <w:pPr>
              <w:spacing w:before="156" w:beforeLines="50"/>
              <w:jc w:val="center"/>
              <w:rPr>
                <w:rFonts w:ascii="Arial" w:hAnsi="Arial" w:eastAsia="微软雅黑" w:cstheme="minorBidi"/>
                <w:bCs/>
                <w:iCs/>
                <w:sz w:val="24"/>
                <w:szCs w:val="22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客户单位</w:t>
            </w:r>
          </w:p>
        </w:tc>
        <w:tc>
          <w:tcPr>
            <w:tcW w:w="4677" w:type="dxa"/>
          </w:tcPr>
          <w:p>
            <w:pPr>
              <w:spacing w:before="156" w:beforeLines="50"/>
              <w:jc w:val="center"/>
              <w:rPr>
                <w:rFonts w:ascii="Arial" w:hAnsi="Arial" w:eastAsia="微软雅黑" w:cstheme="minorBidi"/>
                <w:bCs/>
                <w:iCs/>
                <w:sz w:val="24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2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固定电话</w:t>
            </w:r>
          </w:p>
        </w:tc>
        <w:tc>
          <w:tcPr>
            <w:tcW w:w="3018" w:type="dxa"/>
          </w:tcPr>
          <w:p>
            <w:pPr>
              <w:spacing w:before="156" w:beforeLines="50"/>
              <w:jc w:val="center"/>
              <w:rPr>
                <w:rFonts w:ascii="Arial" w:hAnsi="Arial" w:eastAsia="微软雅黑" w:cstheme="minorBidi"/>
                <w:bCs/>
                <w:iCs/>
                <w:sz w:val="24"/>
                <w:szCs w:val="22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移动电话</w:t>
            </w:r>
          </w:p>
        </w:tc>
        <w:tc>
          <w:tcPr>
            <w:tcW w:w="4677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E-mail</w:t>
            </w:r>
          </w:p>
        </w:tc>
        <w:tc>
          <w:tcPr>
            <w:tcW w:w="3018" w:type="dxa"/>
          </w:tcPr>
          <w:p>
            <w:pPr>
              <w:spacing w:before="156" w:beforeLines="50"/>
              <w:jc w:val="center"/>
              <w:rPr>
                <w:rFonts w:ascii="Arial" w:hAnsi="Arial" w:eastAsia="微软雅黑" w:cstheme="minorBidi"/>
                <w:bCs/>
                <w:iCs/>
                <w:sz w:val="24"/>
                <w:szCs w:val="22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销售员</w:t>
            </w:r>
          </w:p>
        </w:tc>
        <w:tc>
          <w:tcPr>
            <w:tcW w:w="4677" w:type="dxa"/>
          </w:tcPr>
          <w:p>
            <w:pPr>
              <w:spacing w:before="156" w:beforeLines="50"/>
              <w:jc w:val="center"/>
              <w:rPr>
                <w:rFonts w:ascii="Arial" w:hAnsi="Arial" w:eastAsia="微软雅黑" w:cstheme="minorBidi"/>
                <w:bCs/>
                <w:iCs/>
                <w:sz w:val="24"/>
                <w:szCs w:val="22"/>
              </w:rPr>
            </w:pPr>
          </w:p>
        </w:tc>
      </w:tr>
    </w:tbl>
    <w:p>
      <w:pPr>
        <w:pStyle w:val="12"/>
        <w:numPr>
          <w:ilvl w:val="0"/>
          <w:numId w:val="1"/>
        </w:numPr>
        <w:spacing w:before="156" w:beforeLines="50" w:after="156" w:afterLines="50"/>
        <w:ind w:left="357" w:hanging="357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样品及抗体信息：</w:t>
      </w: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0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实验</w:t>
            </w:r>
            <w:r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  <w:t>类别</w:t>
            </w:r>
          </w:p>
        </w:tc>
        <w:tc>
          <w:tcPr>
            <w:tcW w:w="391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16"/>
                <w:szCs w:val="21"/>
              </w:rPr>
            </w:pP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>WB</w:t>
            </w:r>
            <w:r>
              <w:rPr>
                <w:rFonts w:ascii="Calibri" w:hAnsi="Calibri" w:eastAsia="等线" w:cs="Arial"/>
                <w:sz w:val="16"/>
                <w:szCs w:val="21"/>
              </w:rPr>
              <w:object>
                <v:shape id="_x0000_i1025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26311" w:shapeid="_x0000_i1025"/>
              </w:object>
            </w:r>
            <w:r>
              <w:rPr>
                <w:rFonts w:hint="eastAsia" w:eastAsia="微软雅黑" w:asciiTheme="minorHAnsi" w:hAnsiTheme="minorHAnsi" w:cstheme="minorBidi"/>
                <w:sz w:val="16"/>
                <w:szCs w:val="21"/>
              </w:rPr>
              <w:t xml:space="preserve"> </w:t>
            </w:r>
            <w:r>
              <w:rPr>
                <w:rFonts w:eastAsia="微软雅黑" w:asciiTheme="minorHAnsi" w:hAnsiTheme="minorHAnsi" w:cstheme="minorBidi"/>
                <w:sz w:val="16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物种名称</w:t>
            </w:r>
          </w:p>
        </w:tc>
        <w:tc>
          <w:tcPr>
            <w:tcW w:w="391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>（拉丁名）</w:t>
            </w:r>
            <w:r>
              <w:rPr>
                <w:rFonts w:hint="eastAsia" w:eastAsia="微软雅黑" w:asciiTheme="minorHAnsi" w:hAnsiTheme="minorHAnsi" w:cstheme="minorBidi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样品类型及数量</w:t>
            </w:r>
          </w:p>
        </w:tc>
        <w:tc>
          <w:tcPr>
            <w:tcW w:w="391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ind w:left="200" w:hanging="200" w:hangingChars="100"/>
              <w:rPr>
                <w:rFonts w:eastAsia="微软雅黑" w:asciiTheme="minorHAnsi" w:hAnsiTheme="minorHAnsi" w:cstheme="minorBidi"/>
                <w:sz w:val="22"/>
                <w:szCs w:val="21"/>
              </w:rPr>
            </w:pPr>
            <w:r>
              <w:rPr>
                <w:rFonts w:ascii="Calibri" w:hAnsi="Calibri" w:eastAsia="等线" w:cs="Arial"/>
                <w:sz w:val="20"/>
                <w:szCs w:val="21"/>
              </w:rPr>
              <w:object>
                <v:shape id="_x0000_i1026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8" w:name="CheckBox2631" w:shapeid="_x0000_i1026"/>
              </w:object>
            </w: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 xml:space="preserve">细胞   </w:t>
            </w:r>
            <w:r>
              <w:rPr>
                <w:rFonts w:ascii="Calibri" w:hAnsi="Calibri" w:eastAsia="等线" w:cs="Arial"/>
                <w:sz w:val="20"/>
                <w:szCs w:val="21"/>
              </w:rPr>
              <w:object>
                <v:shape id="_x0000_i1027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9" w:name="CheckBox26313" w:shapeid="_x0000_i1027"/>
              </w:object>
            </w: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 xml:space="preserve">组织   </w:t>
            </w:r>
            <w:r>
              <w:rPr>
                <w:rFonts w:ascii="Calibri" w:hAnsi="Calibri" w:eastAsia="等线" w:cs="Arial"/>
                <w:sz w:val="20"/>
                <w:szCs w:val="21"/>
              </w:rPr>
              <w:object>
                <v:shape id="_x0000_i1028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0" w:name="CheckBox26131" w:shapeid="_x0000_i1028"/>
              </w:object>
            </w: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 xml:space="preserve">蛋白  </w:t>
            </w:r>
            <w:r>
              <w:rPr>
                <w:rFonts w:ascii="Calibri" w:hAnsi="Calibri" w:eastAsia="等线" w:cs="Arial"/>
                <w:sz w:val="20"/>
                <w:szCs w:val="21"/>
              </w:rPr>
              <w:object>
                <v:shape id="_x0000_i1029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1" w:name="CheckBox261312" w:shapeid="_x0000_i1029"/>
              </w:object>
            </w: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 xml:space="preserve">血清  </w:t>
            </w:r>
            <w:r>
              <w:rPr>
                <w:rFonts w:eastAsia="微软雅黑" w:asciiTheme="minorHAnsi" w:hAnsiTheme="minorHAnsi" w:cstheme="minorBidi"/>
                <w:sz w:val="22"/>
                <w:szCs w:val="21"/>
              </w:rPr>
              <w:t xml:space="preserve">       </w:t>
            </w:r>
            <w:r>
              <w:rPr>
                <w:rFonts w:hint="eastAsia" w:eastAsia="微软雅黑" w:asciiTheme="minorHAnsi" w:hAnsiTheme="minorHAnsi" w:cstheme="minorBidi"/>
                <w:sz w:val="22"/>
                <w:szCs w:val="21"/>
              </w:rPr>
              <w:t>样品个数</w:t>
            </w:r>
            <w:r>
              <w:rPr>
                <w:rFonts w:hint="eastAsia" w:eastAsia="微软雅黑" w:asciiTheme="minorHAnsi" w:hAnsiTheme="minorHAnsi" w:cstheme="minorBidi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eastAsia="微软雅黑" w:asciiTheme="minorHAnsi" w:hAnsiTheme="minorHAnsi" w:cstheme="minorBidi"/>
                <w:sz w:val="2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组织类型</w:t>
            </w:r>
          </w:p>
        </w:tc>
        <w:tc>
          <w:tcPr>
            <w:tcW w:w="391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>(如 心/肝/脾/肺/叶片</w:t>
            </w:r>
            <w:r>
              <w:rPr>
                <w:rFonts w:eastAsia="微软雅黑" w:asciiTheme="minorHAnsi" w:hAnsiTheme="minorHAnsi" w:cstheme="minorBidi"/>
                <w:sz w:val="22"/>
                <w:szCs w:val="22"/>
              </w:rPr>
              <w:t>…</w:t>
            </w: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抗体信息</w:t>
            </w:r>
          </w:p>
        </w:tc>
        <w:tc>
          <w:tcPr>
            <w:tcW w:w="391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22"/>
                <w:szCs w:val="21"/>
              </w:rPr>
            </w:pP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>一抗个数：</w:t>
            </w:r>
            <w:r>
              <w:rPr>
                <w:rFonts w:hint="eastAsia" w:eastAsia="微软雅黑" w:asciiTheme="minorHAnsi" w:hAnsiTheme="minorHAnsi" w:cstheme="minorBidi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eastAsia="微软雅黑" w:asciiTheme="minorHAnsi" w:hAnsiTheme="minorHAnsi" w:cstheme="minorBidi"/>
                <w:sz w:val="22"/>
                <w:szCs w:val="21"/>
              </w:rPr>
              <w:t xml:space="preserve">  指标名称：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抗体来源</w:t>
            </w:r>
          </w:p>
        </w:tc>
        <w:tc>
          <w:tcPr>
            <w:tcW w:w="391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22"/>
                <w:szCs w:val="21"/>
              </w:rPr>
            </w:pPr>
            <w:r>
              <w:rPr>
                <w:rFonts w:ascii="Calibri" w:hAnsi="Calibri" w:eastAsia="等线" w:cs="Arial"/>
                <w:sz w:val="20"/>
                <w:szCs w:val="21"/>
              </w:rPr>
              <w:object>
                <v:shape id="_x0000_i1030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2" w:name="CheckBox26312" w:shapeid="_x0000_i1030"/>
              </w:object>
            </w: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 xml:space="preserve">客户提供  </w:t>
            </w:r>
            <w:r>
              <w:rPr>
                <w:rFonts w:ascii="Calibri" w:hAnsi="Calibri" w:eastAsia="等线" w:cs="Arial"/>
                <w:sz w:val="20"/>
                <w:szCs w:val="21"/>
              </w:rPr>
              <w:object>
                <v:shape id="_x0000_i1031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3" w:name="CheckBox261311" w:shapeid="_x0000_i1031"/>
              </w:object>
            </w: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>圣尔代购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已知实验数据及结果</w:t>
            </w:r>
          </w:p>
        </w:tc>
        <w:tc>
          <w:tcPr>
            <w:tcW w:w="391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22"/>
                <w:szCs w:val="21"/>
              </w:rPr>
            </w:pP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>请您确认所寄样品无致病性，请签名</w:t>
            </w:r>
            <w:r>
              <w:rPr>
                <w:rFonts w:hint="eastAsia" w:eastAsia="微软雅黑" w:asciiTheme="minorHAnsi" w:hAnsiTheme="minorHAnsi" w:cstheme="minorBidi"/>
                <w:sz w:val="22"/>
                <w:szCs w:val="21"/>
                <w:u w:val="single"/>
              </w:rPr>
              <w:t xml:space="preserve">             </w:t>
            </w:r>
          </w:p>
        </w:tc>
      </w:tr>
    </w:tbl>
    <w:p>
      <w:pPr>
        <w:pStyle w:val="12"/>
        <w:numPr>
          <w:ilvl w:val="0"/>
          <w:numId w:val="1"/>
        </w:numPr>
        <w:spacing w:before="156" w:beforeLines="50" w:after="156" w:afterLines="50"/>
        <w:ind w:left="357" w:hanging="357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服务内容信息：</w:t>
      </w: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84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Western Blot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 xml:space="preserve">服务内容 </w:t>
            </w:r>
            <w:bookmarkStart w:id="0" w:name="OLE_LINK9"/>
            <w:bookmarkStart w:id="1" w:name="OLE_LINK10"/>
          </w:p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="Calibri" w:hAnsi="Calibri" w:eastAsia="等线" w:cs="Arial"/>
                <w:color w:val="FF0000"/>
                <w:sz w:val="20"/>
                <w:szCs w:val="21"/>
              </w:rPr>
              <w:object>
                <v:shape id="_x0000_i1032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4" w:name="CheckBox261171231" w:shapeid="_x0000_i1032"/>
              </w:object>
            </w:r>
            <w:bookmarkEnd w:id="0"/>
            <w:bookmarkEnd w:id="1"/>
            <w:r>
              <w:rPr>
                <w:rFonts w:hint="eastAsia" w:eastAsia="微软雅黑" w:asciiTheme="minorHAnsi" w:hAnsiTheme="minorHAnsi" w:cstheme="minorBidi"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 xml:space="preserve">蛋白提取   </w:t>
            </w:r>
            <w:r>
              <w:rPr>
                <w:rFonts w:ascii="Calibri" w:hAnsi="Calibri" w:eastAsia="等线" w:cs="Arial"/>
                <w:sz w:val="20"/>
                <w:szCs w:val="21"/>
              </w:rPr>
              <w:object>
                <v:shape id="_x0000_i1033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5" w:name="CheckBox261171212221" w:shapeid="_x0000_i1033"/>
              </w:object>
            </w:r>
            <w:r>
              <w:rPr>
                <w:rFonts w:hint="eastAsia" w:hAnsi="宋体" w:eastAsia="微软雅黑" w:cs="宋体" w:asciiTheme="minorHAnsi"/>
                <w:sz w:val="22"/>
                <w:szCs w:val="22"/>
              </w:rPr>
              <w:t xml:space="preserve">WB   </w:t>
            </w:r>
            <w:r>
              <w:rPr>
                <w:rFonts w:ascii="Calibri" w:hAnsi="Calibri" w:eastAsia="等线" w:cs="Arial"/>
                <w:sz w:val="20"/>
                <w:szCs w:val="21"/>
              </w:rPr>
              <w:object>
                <v:shape id="_x0000_i1034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6" w:name="CheckBox2611712122211" w:shapeid="_x0000_i1034"/>
              </w:object>
            </w:r>
            <w:r>
              <w:rPr>
                <w:rFonts w:hint="eastAsia" w:hAnsi="宋体" w:eastAsia="微软雅黑" w:cs="宋体" w:asciiTheme="minorHAnsi"/>
                <w:sz w:val="22"/>
                <w:szCs w:val="22"/>
              </w:rPr>
              <w:t xml:space="preserve">内参检测   </w:t>
            </w:r>
            <w:r>
              <w:rPr>
                <w:rFonts w:ascii="Calibri" w:hAnsi="Calibri" w:eastAsia="等线" w:cs="Arial"/>
                <w:sz w:val="20"/>
                <w:szCs w:val="21"/>
              </w:rPr>
              <w:object>
                <v:shape id="_x0000_i1035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7" w:name="CheckBox2611712122212" w:shapeid="_x0000_i1035"/>
              </w:object>
            </w:r>
            <w:r>
              <w:rPr>
                <w:rFonts w:hint="eastAsia" w:hAnsi="宋体" w:eastAsia="微软雅黑" w:cs="宋体" w:asciiTheme="minorHAnsi"/>
                <w:sz w:val="22"/>
                <w:szCs w:val="22"/>
              </w:rPr>
              <w:t>需要实验重复次数：</w:t>
            </w:r>
            <w:r>
              <w:rPr>
                <w:rFonts w:hint="eastAsia" w:eastAsia="微软雅黑" w:asciiTheme="minorHAnsi" w:hAnsiTheme="minorHAnsi" w:cstheme="minorBidi"/>
                <w:sz w:val="22"/>
                <w:szCs w:val="21"/>
                <w:u w:val="single"/>
              </w:rPr>
              <w:t xml:space="preserve">       </w:t>
            </w:r>
          </w:p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交付形式</w:t>
            </w:r>
          </w:p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eastAsia="等线" w:cs="Arial"/>
                <w:sz w:val="20"/>
                <w:szCs w:val="21"/>
              </w:rPr>
              <w:object>
                <v:shape id="_x0000_i1036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8" w:name="CheckBox26117111231" w:shapeid="_x0000_i1036"/>
              </w:object>
            </w: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 xml:space="preserve">蛋白电泳图片   </w:t>
            </w:r>
            <w:r>
              <w:rPr>
                <w:rFonts w:ascii="Calibri" w:hAnsi="Calibri" w:eastAsia="等线" w:cs="Arial"/>
                <w:sz w:val="20"/>
                <w:szCs w:val="21"/>
              </w:rPr>
              <w:object>
                <v:shape id="_x0000_i1037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9" w:name="CheckBox2611711123" w:shapeid="_x0000_i1037"/>
              </w:object>
            </w: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 xml:space="preserve">WB图片及数据分析   </w:t>
            </w:r>
            <w:r>
              <w:rPr>
                <w:rFonts w:ascii="Calibri" w:hAnsi="Calibri" w:eastAsia="等线" w:cs="Arial"/>
                <w:sz w:val="20"/>
                <w:szCs w:val="21"/>
              </w:rPr>
              <w:object>
                <v:shape id="_x0000_i1038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20" w:name="CheckBox26117111232" w:shapeid="_x0000_i1038"/>
              </w:object>
            </w: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>灰度计算分析</w:t>
            </w:r>
          </w:p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eastAsia="微软雅黑" w:asciiTheme="minorHAnsi" w:hAnsiTheme="minorHAnsi" w:cstheme="minorBidi"/>
                <w:sz w:val="22"/>
                <w:szCs w:val="22"/>
              </w:rPr>
              <w:t>其他要求：</w:t>
            </w:r>
            <w:r>
              <w:rPr>
                <w:rFonts w:hint="eastAsia" w:eastAsia="微软雅黑" w:asciiTheme="minorHAnsi" w:hAnsiTheme="minorHAnsi" w:cstheme="minorBidi"/>
                <w:sz w:val="22"/>
                <w:szCs w:val="22"/>
                <w:u w:val="single"/>
              </w:rPr>
              <w:t xml:space="preserve">         </w:t>
            </w:r>
          </w:p>
        </w:tc>
      </w:tr>
    </w:tbl>
    <w:p>
      <w:pPr>
        <w:rPr>
          <w:rFonts w:ascii="Arial" w:hAnsi="Arial" w:eastAsiaTheme="minorEastAsia" w:cstheme="minorBidi"/>
          <w:b/>
          <w:bCs/>
          <w:iCs/>
          <w:kern w:val="2"/>
          <w:sz w:val="24"/>
          <w:szCs w:val="22"/>
        </w:rPr>
      </w:pPr>
      <w:r>
        <w:rPr>
          <w:rFonts w:hint="eastAsia" w:ascii="Arial" w:hAnsi="Arial" w:eastAsiaTheme="minorEastAsia" w:cstheme="minorBidi"/>
          <w:b/>
          <w:bCs/>
          <w:iCs/>
          <w:kern w:val="2"/>
          <w:sz w:val="24"/>
          <w:szCs w:val="22"/>
        </w:rPr>
        <w:t>4</w:t>
      </w:r>
      <w:r>
        <w:rPr>
          <w:rFonts w:ascii="Arial" w:hAnsi="Arial" w:eastAsiaTheme="minorEastAsia" w:cstheme="minorBidi"/>
          <w:b/>
          <w:bCs/>
          <w:iCs/>
          <w:kern w:val="2"/>
          <w:sz w:val="24"/>
          <w:szCs w:val="22"/>
        </w:rPr>
        <w:t xml:space="preserve">. </w:t>
      </w:r>
      <w:r>
        <w:rPr>
          <w:rFonts w:hint="eastAsia" w:ascii="Arial" w:hAnsi="Arial" w:eastAsiaTheme="minorEastAsia" w:cstheme="minorBidi"/>
          <w:b/>
          <w:bCs/>
          <w:iCs/>
          <w:kern w:val="2"/>
          <w:sz w:val="24"/>
          <w:szCs w:val="22"/>
        </w:rPr>
        <w:t>客户提供</w:t>
      </w:r>
    </w:p>
    <w:p>
      <w:pPr>
        <w:spacing w:line="360" w:lineRule="atLeast"/>
        <w:ind w:firstLine="480"/>
        <w:jc w:val="both"/>
        <w:rPr>
          <w:rFonts w:ascii="微软雅黑" w:hAnsi="微软雅黑" w:eastAsia="微软雅黑" w:cs="宋体"/>
          <w:color w:val="7A7A7A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>需检测的样品，一抗（也可以选择由圣尔生物提供），内参抗体由圣尔生物提供</w:t>
      </w:r>
      <w:r>
        <w:rPr>
          <w:rFonts w:hint="eastAsia" w:ascii="微软雅黑" w:hAnsi="微软雅黑" w:eastAsia="微软雅黑" w:cs="宋体"/>
          <w:color w:val="7A7A7A"/>
          <w:sz w:val="21"/>
          <w:szCs w:val="21"/>
        </w:rPr>
        <w:t>。</w:t>
      </w:r>
    </w:p>
    <w:p>
      <w:pPr>
        <w:spacing w:line="360" w:lineRule="atLeast"/>
        <w:ind w:firstLine="480"/>
        <w:jc w:val="both"/>
        <w:rPr>
          <w:rFonts w:asciiTheme="minorHAnsi" w:hAnsiTheme="minorHAnsi" w:eastAsiaTheme="minorEastAsia" w:cstheme="minorBidi"/>
          <w:kern w:val="2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>送样要求：</w:t>
      </w:r>
    </w:p>
    <w:p>
      <w:pPr>
        <w:spacing w:line="360" w:lineRule="atLeast"/>
        <w:ind w:firstLine="480"/>
        <w:jc w:val="both"/>
        <w:rPr>
          <w:rFonts w:asciiTheme="minorHAnsi" w:hAnsiTheme="minorHAnsi" w:eastAsiaTheme="minorEastAsia" w:cstheme="minorBidi"/>
          <w:kern w:val="2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>离体后迅速超低温处理并-80℃冻存的组织样品，干冰运输；</w:t>
      </w:r>
    </w:p>
    <w:p>
      <w:pPr>
        <w:spacing w:line="360" w:lineRule="atLeast"/>
        <w:ind w:firstLine="480"/>
        <w:jc w:val="both"/>
        <w:rPr>
          <w:rFonts w:asciiTheme="minorHAnsi" w:hAnsiTheme="minorHAnsi" w:eastAsiaTheme="minorEastAsia" w:cstheme="minorBidi"/>
          <w:kern w:val="2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>组织：动物组织应不少于100 mg，植物组织不少于500 mg；</w:t>
      </w:r>
    </w:p>
    <w:p>
      <w:pPr>
        <w:spacing w:line="360" w:lineRule="atLeast"/>
        <w:ind w:firstLine="480"/>
        <w:jc w:val="both"/>
        <w:rPr>
          <w:rFonts w:asciiTheme="minorHAnsi" w:hAnsiTheme="minorHAnsi" w:eastAsiaTheme="minorEastAsia" w:cstheme="minorBidi"/>
          <w:kern w:val="2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>细胞：大于5x10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vertAlign w:val="superscript"/>
        </w:rPr>
        <w:t>6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>个细胞；</w:t>
      </w:r>
    </w:p>
    <w:p>
      <w:pPr>
        <w:spacing w:after="225" w:line="360" w:lineRule="atLeast"/>
        <w:ind w:firstLine="480"/>
        <w:jc w:val="both"/>
        <w:rPr>
          <w:rFonts w:asciiTheme="minorHAnsi" w:hAnsiTheme="minorHAnsi" w:eastAsiaTheme="minorEastAsia" w:cstheme="minorBidi"/>
          <w:kern w:val="2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>细胞或组织裂解液总蛋白浓度须大于1 mg/mL，单个样品不少于50 μL。</w:t>
      </w:r>
    </w:p>
    <w:p>
      <w:pPr>
        <w:pStyle w:val="12"/>
        <w:spacing w:before="156" w:beforeLines="50"/>
        <w:ind w:left="360" w:firstLine="0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注意事项：</w:t>
      </w:r>
    </w:p>
    <w:p>
      <w:pPr>
        <w:pStyle w:val="12"/>
        <w:numPr>
          <w:ilvl w:val="0"/>
          <w:numId w:val="2"/>
        </w:numPr>
        <w:spacing w:before="156" w:beforeLines="5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我们不接受含有病原体的样品，请您确认样品无致病性后在上栏中签名。</w:t>
      </w:r>
    </w:p>
    <w:p>
      <w:pPr>
        <w:pStyle w:val="12"/>
        <w:numPr>
          <w:ilvl w:val="0"/>
          <w:numId w:val="2"/>
        </w:numPr>
        <w:spacing w:before="156" w:beforeLines="5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依据您所提供的信息，我们会及时的给出合理的推荐及报价。</w:t>
      </w:r>
    </w:p>
    <w:p>
      <w:pPr>
        <w:pStyle w:val="12"/>
        <w:numPr>
          <w:ilvl w:val="0"/>
          <w:numId w:val="2"/>
        </w:numPr>
        <w:spacing w:before="156" w:beforeLines="5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想了解更加详细的信息，请联系我们技术支持，电话：</w:t>
      </w:r>
      <w:r>
        <w:rPr>
          <w:szCs w:val="21"/>
        </w:rPr>
        <w:t>021-34122580</w:t>
      </w:r>
      <w:r>
        <w:rPr>
          <w:rFonts w:hint="eastAsia"/>
          <w:szCs w:val="21"/>
        </w:rPr>
        <w:t>。</w:t>
      </w:r>
    </w:p>
    <w:p>
      <w:pPr>
        <w:pStyle w:val="12"/>
        <w:spacing w:before="156" w:beforeLines="50"/>
        <w:ind w:left="720" w:firstLine="0" w:firstLineChars="0"/>
        <w:jc w:val="left"/>
        <w:rPr>
          <w:szCs w:val="21"/>
        </w:rPr>
      </w:pPr>
    </w:p>
    <w:p>
      <w:pPr>
        <w:spacing w:line="0" w:lineRule="atLeast"/>
        <w:rPr>
          <w:rFonts w:ascii="宋体" w:hAnsi="宋体" w:eastAsia="宋体"/>
          <w:b/>
          <w:sz w:val="21"/>
        </w:rPr>
      </w:pPr>
    </w:p>
    <w:p>
      <w:pPr>
        <w:jc w:val="both"/>
        <w:rPr>
          <w:rFonts w:ascii="黑体" w:hAnsi="黑体" w:eastAsia="黑体" w:cs="黑体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873" w:right="896" w:bottom="873" w:left="89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黑体" w:hAnsi="黑体" w:eastAsia="黑体" w:cs="黑体"/>
        <w:szCs w:val="18"/>
      </w:rPr>
    </w:pPr>
    <w:bookmarkStart w:id="8" w:name="_GoBack"/>
    <w:bookmarkEnd w:id="8"/>
  </w:p>
  <w:p>
    <w:pPr>
      <w:pStyle w:val="3"/>
      <w:jc w:val="center"/>
      <w:rPr>
        <w:color w:val="7F7F7F" w:themeColor="background1" w:themeShade="80"/>
      </w:rPr>
    </w:pPr>
    <w:bookmarkStart w:id="2" w:name="_Hlk96440476"/>
    <w:bookmarkStart w:id="3" w:name="OLE_LINK2"/>
    <w:bookmarkStart w:id="4" w:name="_Hlk96436689"/>
    <w:bookmarkStart w:id="5" w:name="_Hlk96440475"/>
    <w:bookmarkStart w:id="6" w:name="OLE_LINK1"/>
    <w:bookmarkStart w:id="7" w:name="OLE_LINK3"/>
    <w:r>
      <w:rPr>
        <w:rFonts w:hint="eastAsia" w:ascii="黑体" w:hAnsi="黑体" w:eastAsia="黑体" w:cs="黑体"/>
        <w:szCs w:val="18"/>
      </w:rPr>
      <w:drawing>
        <wp:inline distT="0" distB="0" distL="114300" distR="114300">
          <wp:extent cx="647700" cy="133350"/>
          <wp:effectExtent l="0" t="0" r="7620" b="3810"/>
          <wp:docPr id="11" name="图片 11" descr="logo黑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logo黑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 w:cs="黑体"/>
        <w:szCs w:val="18"/>
      </w:rPr>
      <w:t xml:space="preserve">上海圣尔生物科技有限公司 </w:t>
    </w:r>
    <w:r>
      <w:rPr>
        <w:rFonts w:ascii="Arial" w:hAnsi="Arial" w:eastAsia="黑体"/>
        <w:color w:val="7F7F7F" w:themeColor="background1" w:themeShade="80"/>
        <w:szCs w:val="18"/>
      </w:rPr>
      <w:t xml:space="preserve"> 021-34122580</w:t>
    </w:r>
    <w:r>
      <w:rPr>
        <w:rFonts w:hint="eastAsia" w:ascii="黑体" w:hAnsi="黑体" w:eastAsia="黑体" w:cs="黑体"/>
        <w:color w:val="7F7F7F" w:themeColor="background1" w:themeShade="80"/>
        <w:szCs w:val="18"/>
      </w:rPr>
      <w:t xml:space="preserve"> </w:t>
    </w:r>
    <w:r>
      <w:fldChar w:fldCharType="begin"/>
    </w:r>
    <w:r>
      <w:instrText xml:space="preserve"> HYPERLINK "http://www.share-bio.com" </w:instrText>
    </w:r>
    <w:r>
      <w:fldChar w:fldCharType="separate"/>
    </w:r>
    <w:r>
      <w:rPr>
        <w:rStyle w:val="8"/>
        <w:rFonts w:ascii="Arial" w:hAnsi="Arial" w:eastAsia="黑体"/>
        <w:color w:val="7F7F7F" w:themeColor="background1" w:themeShade="80"/>
        <w:szCs w:val="18"/>
      </w:rPr>
      <w:t>www.share-bio.com</w:t>
    </w:r>
    <w:r>
      <w:rPr>
        <w:rStyle w:val="8"/>
        <w:rFonts w:ascii="Arial" w:hAnsi="Arial" w:eastAsia="黑体"/>
        <w:color w:val="7F7F7F" w:themeColor="background1" w:themeShade="80"/>
        <w:szCs w:val="18"/>
      </w:rPr>
      <w:fldChar w:fldCharType="end"/>
    </w:r>
    <w:r>
      <w:rPr>
        <w:rFonts w:hint="eastAsia" w:ascii="黑体" w:hAnsi="黑体" w:eastAsia="黑体" w:cs="黑体"/>
        <w:color w:val="7F7F7F" w:themeColor="background1" w:themeShade="80"/>
        <w:szCs w:val="18"/>
      </w:rPr>
      <w:t xml:space="preserve">  </w:t>
    </w:r>
    <w:bookmarkEnd w:id="2"/>
    <w:bookmarkEnd w:id="3"/>
    <w:bookmarkEnd w:id="4"/>
    <w:bookmarkEnd w:id="5"/>
    <w:bookmarkEnd w:id="6"/>
    <w:r>
      <w:rPr>
        <w:rFonts w:hint="eastAsia" w:ascii="Times New Roman" w:hAnsi="Times New Roman" w:eastAsia="黑体" w:cs="Times New Roman"/>
        <w:bCs/>
        <w:kern w:val="2"/>
        <w:sz w:val="18"/>
        <w:szCs w:val="18"/>
        <w:lang w:val="en-US" w:eastAsia="zh-CN" w:bidi="ar-SA"/>
      </w:rPr>
      <w:t>上海市</w:t>
    </w:r>
    <w:r>
      <w:rPr>
        <w:rFonts w:hint="eastAsia" w:ascii="黑体" w:hAnsi="黑体" w:eastAsia="黑体" w:cs="黑体"/>
        <w:color w:val="7F7F7F" w:themeColor="background1" w:themeShade="80"/>
        <w:szCs w:val="18"/>
      </w:rPr>
      <w:t>闵行区剑川路951号1幢南区615</w:t>
    </w:r>
    <w:r>
      <w:rPr>
        <w:rFonts w:hint="eastAsia" w:ascii="黑体" w:hAnsi="黑体" w:eastAsia="黑体" w:cs="黑体"/>
        <w:color w:val="7F7F7F" w:themeColor="background1" w:themeShade="80"/>
        <w:szCs w:val="18"/>
        <w:lang w:val="en-US" w:eastAsia="zh-CN"/>
      </w:rPr>
      <w:t>室</w:t>
    </w:r>
    <w:bookmarkEnd w:id="7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eastAsiaTheme="minorEastAsia"/>
      </w:rPr>
    </w:pPr>
    <w:r>
      <w:rPr>
        <w:rFonts w:hint="eastAsia" w:eastAsiaTheme="minorEastAsia"/>
      </w:rPr>
      <w:drawing>
        <wp:inline distT="0" distB="0" distL="114300" distR="114300">
          <wp:extent cx="1511935" cy="215265"/>
          <wp:effectExtent l="0" t="0" r="12065" b="13335"/>
          <wp:docPr id="1" name="图片 1" descr="邮件签名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邮件签名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1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748A6"/>
    <w:multiLevelType w:val="multilevel"/>
    <w:tmpl w:val="2C5748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42A9F"/>
    <w:multiLevelType w:val="multilevel"/>
    <w:tmpl w:val="53E42A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0NTg3NjgzMWE2Y2JjMGVlMTg3YjNjNzYyZDAifQ=="/>
  </w:docVars>
  <w:rsids>
    <w:rsidRoot w:val="00011228"/>
    <w:rsid w:val="00011228"/>
    <w:rsid w:val="00063F4A"/>
    <w:rsid w:val="0008531C"/>
    <w:rsid w:val="001856CA"/>
    <w:rsid w:val="002256DF"/>
    <w:rsid w:val="00307939"/>
    <w:rsid w:val="00353842"/>
    <w:rsid w:val="00367816"/>
    <w:rsid w:val="003F3A01"/>
    <w:rsid w:val="00430978"/>
    <w:rsid w:val="00446C35"/>
    <w:rsid w:val="00492973"/>
    <w:rsid w:val="004B32FB"/>
    <w:rsid w:val="00647912"/>
    <w:rsid w:val="00717FD6"/>
    <w:rsid w:val="00991BE4"/>
    <w:rsid w:val="009E0CC4"/>
    <w:rsid w:val="00A421CF"/>
    <w:rsid w:val="00BE53BA"/>
    <w:rsid w:val="00EA0666"/>
    <w:rsid w:val="00F008A3"/>
    <w:rsid w:val="0D81453F"/>
    <w:rsid w:val="1C2822B7"/>
    <w:rsid w:val="1CD81B4B"/>
    <w:rsid w:val="2BFA6B53"/>
    <w:rsid w:val="2D1B296A"/>
    <w:rsid w:val="33B53D3F"/>
    <w:rsid w:val="37033BBB"/>
    <w:rsid w:val="43BF1631"/>
    <w:rsid w:val="448D2821"/>
    <w:rsid w:val="4F7E3C08"/>
    <w:rsid w:val="7203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等线" w:cs="Arial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1">
    <w:name w:val="font31"/>
    <w:basedOn w:val="7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paragraph" w:styleId="12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3">
    <w:name w:val="正文标题"/>
    <w:next w:val="2"/>
    <w:link w:val="14"/>
    <w:qFormat/>
    <w:uiPriority w:val="0"/>
    <w:pPr>
      <w:tabs>
        <w:tab w:val="center" w:pos="5102"/>
        <w:tab w:val="right" w:pos="10204"/>
      </w:tabs>
      <w:spacing w:before="100" w:beforeLines="100" w:after="50" w:afterLines="50" w:line="300" w:lineRule="auto"/>
      <w:jc w:val="center"/>
    </w:pPr>
    <w:rPr>
      <w:rFonts w:ascii="Arial" w:hAnsi="Arial" w:eastAsia="黑体" w:cs="Arial"/>
      <w:bCs/>
      <w:color w:val="44546A" w:themeColor="text2"/>
      <w:kern w:val="44"/>
      <w:sz w:val="44"/>
      <w:szCs w:val="44"/>
      <w:lang w:val="en-US" w:eastAsia="zh-CN" w:bidi="ar-SA"/>
      <w14:textFill>
        <w14:solidFill>
          <w14:schemeClr w14:val="tx2"/>
        </w14:solidFill>
      </w14:textFill>
    </w:rPr>
  </w:style>
  <w:style w:type="character" w:customStyle="1" w:styleId="14">
    <w:name w:val="正文标题 Char"/>
    <w:basedOn w:val="7"/>
    <w:link w:val="13"/>
    <w:qFormat/>
    <w:uiPriority w:val="0"/>
    <w:rPr>
      <w:rFonts w:ascii="Arial" w:hAnsi="Arial" w:eastAsia="黑体"/>
      <w:bCs/>
      <w:color w:val="44546A" w:themeColor="text2"/>
      <w:kern w:val="44"/>
      <w:sz w:val="44"/>
      <w:szCs w:val="44"/>
      <w14:textFill>
        <w14:solidFill>
          <w14:schemeClr w14:val="tx2"/>
        </w14:solidFill>
      </w14:textFill>
    </w:rPr>
  </w:style>
  <w:style w:type="character" w:customStyle="1" w:styleId="15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3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ontrol" Target="activeX/activeX14.xml"/><Relationship Id="rId2" Type="http://schemas.openxmlformats.org/officeDocument/2006/relationships/settings" Target="settings.xml"/><Relationship Id="rId19" Type="http://schemas.openxmlformats.org/officeDocument/2006/relationships/control" Target="activeX/activeX13.xml"/><Relationship Id="rId18" Type="http://schemas.openxmlformats.org/officeDocument/2006/relationships/control" Target="activeX/activeX12.xml"/><Relationship Id="rId17" Type="http://schemas.openxmlformats.org/officeDocument/2006/relationships/control" Target="activeX/activeX11.xml"/><Relationship Id="rId16" Type="http://schemas.openxmlformats.org/officeDocument/2006/relationships/control" Target="activeX/activeX10.xml"/><Relationship Id="rId15" Type="http://schemas.openxmlformats.org/officeDocument/2006/relationships/control" Target="activeX/activeX9.xml"/><Relationship Id="rId14" Type="http://schemas.openxmlformats.org/officeDocument/2006/relationships/control" Target="activeX/activeX8.xml"/><Relationship Id="rId13" Type="http://schemas.openxmlformats.org/officeDocument/2006/relationships/control" Target="activeX/activeX7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575</Characters>
  <Lines>8</Lines>
  <Paragraphs>2</Paragraphs>
  <TotalTime>0</TotalTime>
  <ScaleCrop>false</ScaleCrop>
  <LinksUpToDate>false</LinksUpToDate>
  <CharactersWithSpaces>734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2021-01-14T06:24:00Z</dcterms:created>
  <dc:creator>13671</dc:creator>
  <cp:lastModifiedBy>uu</cp:lastModifiedBy>
  <dcterms:modified xsi:type="dcterms:W3CDTF">2023-05-15T09:21:51Z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BABD1CD3DDBE42FF96926FC7372A543F_12</vt:lpwstr>
  </property>
</Properties>
</file>